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Y="515"/>
        <w:tblW w:w="15720" w:type="dxa"/>
        <w:tblLayout w:type="fixed"/>
        <w:tblLook w:val="04A0" w:firstRow="1" w:lastRow="0" w:firstColumn="1" w:lastColumn="0" w:noHBand="0" w:noVBand="1"/>
      </w:tblPr>
      <w:tblGrid>
        <w:gridCol w:w="1082"/>
        <w:gridCol w:w="1028"/>
        <w:gridCol w:w="567"/>
        <w:gridCol w:w="567"/>
        <w:gridCol w:w="567"/>
        <w:gridCol w:w="437"/>
        <w:gridCol w:w="697"/>
        <w:gridCol w:w="567"/>
        <w:gridCol w:w="567"/>
        <w:gridCol w:w="567"/>
        <w:gridCol w:w="567"/>
        <w:gridCol w:w="567"/>
        <w:gridCol w:w="567"/>
        <w:gridCol w:w="710"/>
        <w:gridCol w:w="567"/>
        <w:gridCol w:w="567"/>
        <w:gridCol w:w="567"/>
        <w:gridCol w:w="4962"/>
      </w:tblGrid>
      <w:tr w:rsidR="00A67C1D" w:rsidRPr="006E3A73" w14:paraId="1E6BFBC2" w14:textId="77777777" w:rsidTr="00D04039">
        <w:tc>
          <w:tcPr>
            <w:tcW w:w="15720" w:type="dxa"/>
            <w:gridSpan w:val="1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926BEA1" w14:textId="77777777" w:rsidR="00A67C1D" w:rsidRPr="00C64FF4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b/>
                <w:sz w:val="20"/>
                <w:szCs w:val="20"/>
              </w:rPr>
              <w:t>Dostępność architektoniczna</w:t>
            </w:r>
          </w:p>
        </w:tc>
      </w:tr>
      <w:tr w:rsidR="00A67C1D" w:rsidRPr="006E3A73" w14:paraId="2C55871A" w14:textId="77777777" w:rsidTr="00D04039">
        <w:tc>
          <w:tcPr>
            <w:tcW w:w="108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</w:tcPr>
          <w:p w14:paraId="2FA61014" w14:textId="77777777" w:rsidR="00A67C1D" w:rsidRPr="006E3A73" w:rsidRDefault="00A67C1D" w:rsidP="00D04039">
            <w:pPr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0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C39780" w14:textId="77777777" w:rsidR="00A67C1D" w:rsidRPr="006E3A73" w:rsidRDefault="00A67C1D" w:rsidP="00D04039">
            <w:pPr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 w:rsidRPr="006E3A73">
              <w:rPr>
                <w:b/>
                <w:sz w:val="20"/>
                <w:szCs w:val="20"/>
              </w:rPr>
              <w:t>Liczba budynków</w:t>
            </w:r>
          </w:p>
        </w:tc>
        <w:tc>
          <w:tcPr>
            <w:tcW w:w="8648" w:type="dxa"/>
            <w:gridSpan w:val="1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97C0DF" w14:textId="77777777" w:rsidR="00A67C1D" w:rsidRDefault="00A67C1D" w:rsidP="00D04039">
            <w:pPr>
              <w:tabs>
                <w:tab w:val="left" w:pos="855"/>
              </w:tabs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 zagadnienia w raporcie</w:t>
            </w:r>
          </w:p>
        </w:tc>
        <w:tc>
          <w:tcPr>
            <w:tcW w:w="496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ACF0DC4" w14:textId="77777777" w:rsidR="00A67C1D" w:rsidRDefault="00A67C1D" w:rsidP="00D04039">
            <w:pPr>
              <w:jc w:val="center"/>
              <w:rPr>
                <w:b/>
                <w:sz w:val="20"/>
                <w:szCs w:val="20"/>
              </w:rPr>
            </w:pPr>
            <w:r w:rsidRPr="009A08BF">
              <w:rPr>
                <w:b/>
                <w:sz w:val="20"/>
                <w:szCs w:val="20"/>
              </w:rPr>
              <w:t>Komentarze i uwagi dotyczące dostępności architektonicznej</w:t>
            </w:r>
            <w:r>
              <w:rPr>
                <w:b/>
                <w:sz w:val="20"/>
                <w:szCs w:val="20"/>
              </w:rPr>
              <w:t xml:space="preserve"> (w celu otwarcia druku raportu należy aktywować w ikonę poniżej)</w:t>
            </w:r>
          </w:p>
          <w:bookmarkStart w:id="0" w:name="_MON_1803800018"/>
          <w:bookmarkEnd w:id="0"/>
          <w:p w14:paraId="2450017B" w14:textId="77777777" w:rsidR="00A67C1D" w:rsidRPr="009A08BF" w:rsidRDefault="00A67C1D" w:rsidP="00D0403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object w:dxaOrig="1544" w:dyaOrig="998" w14:anchorId="54B1842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50.25pt" o:ole="">
                  <v:imagedata r:id="rId6" o:title=""/>
                </v:shape>
                <o:OLEObject Type="Embed" ProgID="Word.Document.12" ShapeID="_x0000_i1025" DrawAspect="Icon" ObjectID="_1803892966" r:id="rId7">
                  <o:FieldCodes>\s</o:FieldCodes>
                </o:OLEObject>
              </w:object>
            </w:r>
          </w:p>
        </w:tc>
      </w:tr>
      <w:tr w:rsidR="00A67C1D" w:rsidRPr="006E3A73" w14:paraId="6A55E662" w14:textId="77777777" w:rsidTr="00D04039">
        <w:tc>
          <w:tcPr>
            <w:tcW w:w="108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</w:tcPr>
          <w:p w14:paraId="682CCBDB" w14:textId="77777777" w:rsidR="00A67C1D" w:rsidRPr="006E3A73" w:rsidRDefault="00A67C1D" w:rsidP="00D04039">
            <w:pPr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95817A" w14:textId="77777777" w:rsidR="00A67C1D" w:rsidRPr="006E3A73" w:rsidRDefault="00A67C1D" w:rsidP="00D04039">
            <w:pPr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94F4E6" w14:textId="77777777" w:rsidR="00A67C1D" w:rsidRPr="006E3A73" w:rsidRDefault="00A67C1D" w:rsidP="00D04039">
            <w:pPr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883CB49" w14:textId="77777777" w:rsidR="00A67C1D" w:rsidRDefault="00A67C1D" w:rsidP="00D04039">
            <w:pPr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1A7E0C" w14:textId="77777777" w:rsidR="00A67C1D" w:rsidRDefault="00A67C1D" w:rsidP="00D04039">
            <w:pPr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A6253A0" w14:textId="77777777" w:rsidR="00A67C1D" w:rsidRPr="00A129E9" w:rsidRDefault="00A67C1D" w:rsidP="00D04039">
            <w:pPr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11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92EDCA0" w14:textId="77777777" w:rsidR="00A67C1D" w:rsidRPr="007722B1" w:rsidRDefault="00A67C1D" w:rsidP="00D04039">
            <w:pPr>
              <w:tabs>
                <w:tab w:val="left" w:pos="855"/>
              </w:tabs>
              <w:spacing w:after="100" w:afterAutospacing="1"/>
              <w:jc w:val="center"/>
              <w:rPr>
                <w:b/>
                <w:bCs/>
                <w:sz w:val="20"/>
                <w:szCs w:val="20"/>
              </w:rPr>
            </w:pPr>
            <w:r w:rsidRPr="007722B1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4962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5D292C9" w14:textId="77777777" w:rsidR="00A67C1D" w:rsidRPr="009A08BF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2D159599" w14:textId="77777777" w:rsidTr="00D04039">
        <w:trPr>
          <w:trHeight w:val="1318"/>
        </w:trPr>
        <w:tc>
          <w:tcPr>
            <w:tcW w:w="1082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  <w:tr2bl w:val="single" w:sz="12" w:space="0" w:color="auto"/>
            </w:tcBorders>
          </w:tcPr>
          <w:p w14:paraId="7C7434BC" w14:textId="77777777" w:rsidR="00A67C1D" w:rsidRPr="006E3A73" w:rsidRDefault="00A67C1D" w:rsidP="00D04039">
            <w:pPr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180929" w14:textId="77777777" w:rsidR="00A67C1D" w:rsidRPr="006E3A73" w:rsidRDefault="00A67C1D" w:rsidP="00D04039">
            <w:pPr>
              <w:spacing w:after="100" w:afterAutospacing="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2241CEB" w14:textId="4F31888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b/>
                <w:sz w:val="20"/>
                <w:szCs w:val="20"/>
              </w:rPr>
              <w:t>Wolne od barier przestrzenie komunikacyjne w budynkach</w:t>
            </w:r>
            <w:r w:rsidR="00133BE4">
              <w:rPr>
                <w:b/>
                <w:sz w:val="20"/>
                <w:szCs w:val="20"/>
              </w:rPr>
              <w:br/>
            </w:r>
            <w:r w:rsidR="00133BE4" w:rsidRPr="00133BE4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133BE4" w:rsidRPr="00133BE4">
              <w:rPr>
                <w:b/>
                <w:i/>
                <w:iCs/>
                <w:sz w:val="20"/>
                <w:szCs w:val="20"/>
                <w:u w:val="single"/>
              </w:rPr>
              <w:t>liczba budynków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E7657F6" w14:textId="697E8075" w:rsidR="00A67C1D" w:rsidRPr="006E3A73" w:rsidRDefault="00A67C1D" w:rsidP="00D04039">
            <w:pPr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 w:rsidRPr="006E3A73">
              <w:rPr>
                <w:b/>
                <w:sz w:val="20"/>
                <w:szCs w:val="20"/>
              </w:rPr>
              <w:t xml:space="preserve">Dostęp do wszystkich pomieszczeń w budynkach </w:t>
            </w:r>
            <w:r w:rsidRPr="006E3A73">
              <w:rPr>
                <w:b/>
                <w:sz w:val="20"/>
                <w:szCs w:val="20"/>
              </w:rPr>
              <w:br/>
              <w:t>(z wyłączeniem pomieszczeń technicznych)</w:t>
            </w:r>
            <w:r w:rsidR="00133BE4">
              <w:rPr>
                <w:b/>
                <w:sz w:val="20"/>
                <w:szCs w:val="20"/>
              </w:rPr>
              <w:t xml:space="preserve"> </w:t>
            </w:r>
            <w:r w:rsidR="00133BE4" w:rsidRPr="00133BE4">
              <w:rPr>
                <w:b/>
                <w:i/>
                <w:iCs/>
                <w:sz w:val="20"/>
                <w:szCs w:val="20"/>
                <w:u w:val="single"/>
              </w:rPr>
              <w:t>liczba budynków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D19441F" w14:textId="55E1F50E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b/>
                <w:sz w:val="20"/>
                <w:szCs w:val="20"/>
              </w:rPr>
              <w:t>Informacja na temat rozkładu pomieszczeń w budynkach</w:t>
            </w:r>
            <w:r w:rsidR="00133BE4">
              <w:rPr>
                <w:b/>
                <w:sz w:val="20"/>
                <w:szCs w:val="20"/>
              </w:rPr>
              <w:t xml:space="preserve"> </w:t>
            </w:r>
            <w:r w:rsidR="00133BE4">
              <w:rPr>
                <w:b/>
                <w:sz w:val="20"/>
                <w:szCs w:val="20"/>
              </w:rPr>
              <w:br/>
            </w:r>
            <w:r w:rsidR="00133BE4" w:rsidRPr="00133BE4">
              <w:rPr>
                <w:b/>
                <w:i/>
                <w:iCs/>
                <w:sz w:val="20"/>
                <w:szCs w:val="20"/>
                <w:u w:val="single"/>
              </w:rPr>
              <w:t xml:space="preserve"> </w:t>
            </w:r>
            <w:r w:rsidR="00133BE4" w:rsidRPr="00133BE4">
              <w:rPr>
                <w:b/>
                <w:i/>
                <w:iCs/>
                <w:sz w:val="20"/>
                <w:szCs w:val="20"/>
                <w:u w:val="single"/>
              </w:rPr>
              <w:t>liczba budynków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D57253E" w14:textId="7F9288F9" w:rsidR="00A67C1D" w:rsidRPr="00A129E9" w:rsidRDefault="00A67C1D" w:rsidP="00D04039">
            <w:pPr>
              <w:spacing w:after="100" w:afterAutospacing="1"/>
              <w:jc w:val="center"/>
              <w:rPr>
                <w:b/>
                <w:sz w:val="20"/>
                <w:szCs w:val="20"/>
              </w:rPr>
            </w:pPr>
            <w:r w:rsidRPr="00A129E9">
              <w:rPr>
                <w:b/>
                <w:sz w:val="20"/>
                <w:szCs w:val="20"/>
              </w:rPr>
              <w:t>Dostęp do budynków dla osób korzystających z psa asystując</w:t>
            </w:r>
            <w:r w:rsidR="00133BE4">
              <w:rPr>
                <w:b/>
                <w:sz w:val="20"/>
                <w:szCs w:val="20"/>
              </w:rPr>
              <w:t>e</w:t>
            </w:r>
            <w:r w:rsidRPr="00A129E9">
              <w:rPr>
                <w:b/>
                <w:sz w:val="20"/>
                <w:szCs w:val="20"/>
              </w:rPr>
              <w:t xml:space="preserve">go </w:t>
            </w:r>
            <w:r w:rsidR="00133BE4">
              <w:rPr>
                <w:b/>
                <w:sz w:val="20"/>
                <w:szCs w:val="20"/>
              </w:rPr>
              <w:br/>
            </w:r>
            <w:r w:rsidR="00133BE4" w:rsidRPr="00133BE4">
              <w:rPr>
                <w:b/>
                <w:i/>
                <w:iCs/>
                <w:sz w:val="20"/>
                <w:szCs w:val="20"/>
                <w:u w:val="single"/>
              </w:rPr>
              <w:t xml:space="preserve"> </w:t>
            </w:r>
            <w:r w:rsidR="00133BE4" w:rsidRPr="00133BE4">
              <w:rPr>
                <w:b/>
                <w:i/>
                <w:iCs/>
                <w:sz w:val="20"/>
                <w:szCs w:val="20"/>
                <w:u w:val="single"/>
              </w:rPr>
              <w:t>liczba budynków</w:t>
            </w:r>
          </w:p>
        </w:tc>
        <w:tc>
          <w:tcPr>
            <w:tcW w:w="2411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3C760A" w14:textId="1612FFE9" w:rsidR="00A67C1D" w:rsidRPr="00A129E9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9A08BF">
              <w:rPr>
                <w:b/>
                <w:sz w:val="20"/>
                <w:szCs w:val="20"/>
              </w:rPr>
              <w:t xml:space="preserve">Ewakuacja lub </w:t>
            </w:r>
            <w:bookmarkStart w:id="1" w:name="_Hlk157000523"/>
            <w:r w:rsidRPr="009A08BF">
              <w:rPr>
                <w:b/>
                <w:sz w:val="20"/>
                <w:szCs w:val="20"/>
              </w:rPr>
              <w:t>ratowanie osób wewnątrz budynk</w:t>
            </w:r>
            <w:bookmarkEnd w:id="1"/>
            <w:r w:rsidRPr="009A08BF">
              <w:rPr>
                <w:b/>
                <w:sz w:val="20"/>
                <w:szCs w:val="20"/>
              </w:rPr>
              <w:t>ów</w:t>
            </w:r>
            <w:r>
              <w:rPr>
                <w:b/>
                <w:sz w:val="20"/>
                <w:szCs w:val="20"/>
              </w:rPr>
              <w:t xml:space="preserve"> (w przypadku pozycji „a” podany nr zaznaczonego pola licząc od lewej)</w:t>
            </w:r>
            <w:r w:rsidR="00133BE4">
              <w:rPr>
                <w:b/>
                <w:sz w:val="20"/>
                <w:szCs w:val="20"/>
              </w:rPr>
              <w:t xml:space="preserve"> </w:t>
            </w:r>
            <w:r w:rsidR="00133BE4">
              <w:rPr>
                <w:b/>
                <w:sz w:val="20"/>
                <w:szCs w:val="20"/>
              </w:rPr>
              <w:br/>
            </w:r>
            <w:r w:rsidR="00133BE4" w:rsidRPr="00133BE4">
              <w:rPr>
                <w:b/>
                <w:i/>
                <w:iCs/>
                <w:sz w:val="20"/>
                <w:szCs w:val="20"/>
                <w:u w:val="single"/>
              </w:rPr>
              <w:t xml:space="preserve"> </w:t>
            </w:r>
            <w:r w:rsidR="00133BE4" w:rsidRPr="00133BE4">
              <w:rPr>
                <w:b/>
                <w:i/>
                <w:iCs/>
                <w:sz w:val="20"/>
                <w:szCs w:val="20"/>
                <w:u w:val="single"/>
              </w:rPr>
              <w:t>liczba budynków</w:t>
            </w:r>
          </w:p>
        </w:tc>
        <w:tc>
          <w:tcPr>
            <w:tcW w:w="4962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1895884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2C82712A" w14:textId="77777777" w:rsidTr="00D04039">
        <w:tc>
          <w:tcPr>
            <w:tcW w:w="1082" w:type="dxa"/>
            <w:vMerge/>
            <w:tcBorders>
              <w:top w:val="nil"/>
              <w:left w:val="single" w:sz="12" w:space="0" w:color="auto"/>
              <w:bottom w:val="single" w:sz="8" w:space="0" w:color="auto"/>
              <w:right w:val="single" w:sz="12" w:space="0" w:color="auto"/>
              <w:tr2bl w:val="single" w:sz="12" w:space="0" w:color="auto"/>
            </w:tcBorders>
          </w:tcPr>
          <w:p w14:paraId="3018D9A9" w14:textId="77777777" w:rsidR="00A67C1D" w:rsidRPr="006E3A73" w:rsidRDefault="00A67C1D" w:rsidP="00D04039">
            <w:pPr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4630262" w14:textId="77777777" w:rsidR="00A67C1D" w:rsidRPr="006E3A73" w:rsidRDefault="00A67C1D" w:rsidP="00D04039">
            <w:pPr>
              <w:spacing w:after="100" w:afterAutospacing="1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5F4936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86DC3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E7C72E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c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D0F46B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a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D9C5E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A4806A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DF3A2C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C797C1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515A4EC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64DB75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43FCA8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b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D409B1C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B7876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b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900F1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6E3A73">
              <w:rPr>
                <w:sz w:val="20"/>
                <w:szCs w:val="20"/>
              </w:rPr>
              <w:t>c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C5C843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9A07A58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07B9D734" w14:textId="77777777" w:rsidTr="00C65AD5">
        <w:tc>
          <w:tcPr>
            <w:tcW w:w="1082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3C210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Białystok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CB583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05086F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14FD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0173F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B1B7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EA1978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DFFDF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1FB43F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52867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FE4CB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0EFB3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889838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46F4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6E46A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8FCD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286FD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5584E1F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76FB10E8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81947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Bolesławiec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AA53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17AD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32D2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807115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14C5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96FC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511F0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1FEFD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0C99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82B8F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FDBE8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833E1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224F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81EAE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1E915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CB996A3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6D4A643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2EFFD164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C499C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Bydgoszcz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94D41B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DDCC3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01433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B43C78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4AB8E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4192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65156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3DBF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AD68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11477D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676E8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F4C692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6B4F27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C87A2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026AE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CCFA9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FB71DD1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2290D6D6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710A38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Elbląg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45F10D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6FAC7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9F6DE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46EC1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BED4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B4643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33676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11FBC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F5181F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AB4FC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1F6793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D5185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12B1D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3C896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6FEC3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C6C65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4B4AE56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3B849531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8E8F0F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Gdańsk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12F895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7469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B0BB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EBDE3B8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D5DB1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1F11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CBF2D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05EB3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ADDA23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9633C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4D229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342D9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C662B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C68E7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53CEE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B358128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EA8C46E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19A69308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5C3B7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Gorzów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62F73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B2B36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A2A2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4FCD9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E24B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46A9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1AB77D" w14:textId="7F496DB8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FE27E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4E900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F94493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C88CE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0D32B8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A96B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3CF4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4B65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74A4C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3E2AA28" w14:textId="77777777" w:rsidR="00A67C1D" w:rsidRPr="009C62FC" w:rsidRDefault="00A67C1D" w:rsidP="00D04039">
            <w:pPr>
              <w:spacing w:after="100" w:afterAutospacing="1"/>
              <w:jc w:val="center"/>
              <w:rPr>
                <w:sz w:val="16"/>
                <w:szCs w:val="16"/>
              </w:rPr>
            </w:pPr>
            <w:r w:rsidRPr="009C62FC">
              <w:rPr>
                <w:sz w:val="16"/>
                <w:szCs w:val="16"/>
              </w:rPr>
              <w:t>Czy poprawne wartości?</w:t>
            </w:r>
          </w:p>
        </w:tc>
      </w:tr>
      <w:tr w:rsidR="00A67C1D" w:rsidRPr="006E3A73" w14:paraId="18B0D455" w14:textId="77777777" w:rsidTr="00C65AD5">
        <w:trPr>
          <w:trHeight w:val="375"/>
        </w:trPr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634CD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Katowice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885B2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1EC395" w14:textId="24E50814" w:rsidR="00A67C1D" w:rsidRPr="00C65AD5" w:rsidRDefault="008E59C2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21D18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A630633" w14:textId="0173AEE7" w:rsidR="00A67C1D" w:rsidRPr="00C65AD5" w:rsidRDefault="008E59C2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9C55" w14:textId="4E0979E8" w:rsidR="00A67C1D" w:rsidRPr="00C65AD5" w:rsidRDefault="008E59C2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73F7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1BC413" w14:textId="06CEEFD8" w:rsidR="00A67C1D" w:rsidRPr="00C65AD5" w:rsidRDefault="00D61AEA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1, 2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DFE2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AB06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5EEBCF" w14:textId="181E0352" w:rsidR="00A67C1D" w:rsidRPr="00C65AD5" w:rsidRDefault="008E59C2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964D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AEED463" w14:textId="5272304A" w:rsidR="00A67C1D" w:rsidRPr="00C65AD5" w:rsidRDefault="008E59C2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6C7F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41F4B7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561435" w14:textId="01B35603" w:rsidR="00A67C1D" w:rsidRPr="00C65AD5" w:rsidRDefault="008E59C2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951F551" w14:textId="57F75D5F" w:rsidR="00A67C1D" w:rsidRPr="00C65AD5" w:rsidRDefault="008E59C2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34C7194" w14:textId="47C5ECC4" w:rsidR="00A67C1D" w:rsidRDefault="00A67C1D" w:rsidP="00D04039">
            <w:pPr>
              <w:jc w:val="center"/>
              <w:rPr>
                <w:sz w:val="16"/>
                <w:szCs w:val="16"/>
              </w:rPr>
            </w:pPr>
            <w:r w:rsidRPr="009C62FC">
              <w:rPr>
                <w:sz w:val="16"/>
                <w:szCs w:val="16"/>
              </w:rPr>
              <w:t xml:space="preserve">Ze względu na obszerność komentarza </w:t>
            </w:r>
            <w:r w:rsidR="00D04039" w:rsidRPr="009C62FC">
              <w:rPr>
                <w:sz w:val="16"/>
                <w:szCs w:val="16"/>
              </w:rPr>
              <w:t>p</w:t>
            </w:r>
            <w:r w:rsidR="00D04039">
              <w:rPr>
                <w:sz w:val="16"/>
                <w:szCs w:val="16"/>
              </w:rPr>
              <w:t>oniżej</w:t>
            </w:r>
            <w:r w:rsidRPr="009C62FC">
              <w:rPr>
                <w:sz w:val="16"/>
                <w:szCs w:val="16"/>
              </w:rPr>
              <w:t xml:space="preserve"> odnośnik do całego dokumentu.</w:t>
            </w:r>
            <w:r w:rsidR="00D04039">
              <w:rPr>
                <w:sz w:val="16"/>
                <w:szCs w:val="16"/>
              </w:rPr>
              <w:t xml:space="preserve"> </w:t>
            </w:r>
          </w:p>
          <w:bookmarkStart w:id="2" w:name="_MON_1803801196"/>
          <w:bookmarkEnd w:id="2"/>
          <w:p w14:paraId="383D09E1" w14:textId="70D84DFA" w:rsidR="00D04039" w:rsidRPr="00A67C1D" w:rsidRDefault="00D04039" w:rsidP="00D0403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object w:dxaOrig="1544" w:dyaOrig="998" w14:anchorId="35347618">
                <v:shape id="_x0000_i1026" type="#_x0000_t75" style="width:77.25pt;height:50.25pt" o:ole="">
                  <v:imagedata r:id="rId8" o:title=""/>
                </v:shape>
                <o:OLEObject Type="Embed" ProgID="Word.Document.12" ShapeID="_x0000_i1026" DrawAspect="Icon" ObjectID="_1803892967" r:id="rId9">
                  <o:FieldCodes>\s</o:FieldCodes>
                </o:OLEObject>
              </w:object>
            </w:r>
          </w:p>
        </w:tc>
      </w:tr>
      <w:tr w:rsidR="00A67C1D" w:rsidRPr="006E3A73" w14:paraId="2FD284A2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2CE8151" w14:textId="1719670C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Kielce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3E25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4FA668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FCC75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4374D5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E5B81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D32FD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DFA99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904A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B55B5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C7E8B3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AFE98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9F394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488E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58798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8FC575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970148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818F096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35AB0005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37020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Koszalin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55DC2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C7A1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3E89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4CDEF5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63052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C9F71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F184D1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19C1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DDA4B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50537F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416BC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D18C95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B2CA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BD250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2BBB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7280F1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6D85E6C" w14:textId="77777777" w:rsidR="00A67C1D" w:rsidRPr="009C62FC" w:rsidRDefault="00A67C1D" w:rsidP="00D04039">
            <w:pPr>
              <w:tabs>
                <w:tab w:val="left" w:pos="376"/>
              </w:tabs>
              <w:spacing w:after="100" w:afterAutospacing="1"/>
              <w:jc w:val="center"/>
              <w:rPr>
                <w:sz w:val="16"/>
                <w:szCs w:val="16"/>
              </w:rPr>
            </w:pPr>
            <w:r w:rsidRPr="009C62FC">
              <w:rPr>
                <w:sz w:val="16"/>
                <w:szCs w:val="16"/>
              </w:rPr>
              <w:t>Wejście do budynku po schodach na wysoki parter, brak wjazdu dla wózków inwalidzkich. Toalety nie są przystosowane dla osób z niepełnosprawnościami. Zbyt wąskie wejścia (73 cm) do niektórych pomieszczeń. Brak tłumacza języka migowego oraz pętli indukcyjnej.</w:t>
            </w:r>
          </w:p>
        </w:tc>
      </w:tr>
      <w:tr w:rsidR="00A67C1D" w:rsidRPr="006E3A73" w14:paraId="645F820F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2C8EC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Kraków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46EC67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C03FB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8EE5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8BCC63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0E004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2E8AA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88F13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BBE8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9F7B3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D044A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67E1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D80979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373A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B8058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B84F8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CEC455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14EBAC3" w14:textId="77777777" w:rsidR="00A67C1D" w:rsidRPr="006E3A73" w:rsidRDefault="00A67C1D" w:rsidP="00D04039">
            <w:pPr>
              <w:spacing w:after="100" w:afterAutospacing="1"/>
              <w:jc w:val="both"/>
              <w:rPr>
                <w:sz w:val="20"/>
                <w:szCs w:val="20"/>
              </w:rPr>
            </w:pPr>
          </w:p>
        </w:tc>
      </w:tr>
      <w:tr w:rsidR="00A67C1D" w:rsidRPr="006E3A73" w14:paraId="753DBB76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F0D74A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Lublin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240360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4A55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71647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8E8A51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D2E2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C14BCB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0855D4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57240F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0F3C0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7F8815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943A7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092A5F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F6C9CE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8B715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472E6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538CC55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F038622" w14:textId="77777777" w:rsidR="00A67C1D" w:rsidRPr="006E3A73" w:rsidRDefault="00A67C1D" w:rsidP="00D04039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A67C1D" w:rsidRPr="006E3A73" w14:paraId="7B4C90DE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4D9A7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Olsztyn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2BF07F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5F820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CC21C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6AF87E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FCCF87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B25392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3CE69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75E6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9DD26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9CFD8D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B7DF0A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F47427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18B6C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283254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1F9209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3325517" w14:textId="77777777" w:rsidR="00A67C1D" w:rsidRPr="00C65AD5" w:rsidRDefault="00A67C1D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0CF70376" w14:textId="77777777" w:rsidR="00A67C1D" w:rsidRPr="00A67C1D" w:rsidRDefault="00A67C1D" w:rsidP="00D04039">
            <w:pPr>
              <w:spacing w:after="100" w:afterAutospacing="1"/>
              <w:jc w:val="center"/>
              <w:rPr>
                <w:sz w:val="16"/>
                <w:szCs w:val="16"/>
              </w:rPr>
            </w:pPr>
            <w:r w:rsidRPr="00A67C1D">
              <w:rPr>
                <w:sz w:val="16"/>
                <w:szCs w:val="16"/>
              </w:rPr>
              <w:t>Do części budynku, w której znajdują się  pomieszczenia OCL  prowadzą 2 wejścia. Przy wejściu od strony parkingu oraz na klatce prowadzącej do biura na półpiętrze znajdują się schody. Przy wejściu od tyłu budynku znajduje się podwyższenie.</w:t>
            </w:r>
          </w:p>
        </w:tc>
      </w:tr>
      <w:tr w:rsidR="00D04039" w:rsidRPr="006E3A73" w14:paraId="4F83B371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35E8E08" w14:textId="77777777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Poznań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7BACA3" w14:textId="04B672DC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AB9FD" w14:textId="7901B59B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DF168" w14:textId="51A1039A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82FC18" w14:textId="2914145F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0E1256" w14:textId="025E49CC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E2637A" w14:textId="7641BCF2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90F3170" w14:textId="77777777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861AB" w14:textId="52FA85B4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F797A3" w14:textId="6FE8299F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481431A" w14:textId="3891B3CB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F7EBBA" w14:textId="48AB567A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1B09A5" w14:textId="70215717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4DFF4C" w14:textId="5724ED69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47BFEE" w14:textId="2619B035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AE594" w14:textId="4289A01E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66299E" w14:textId="34D087F3" w:rsidR="00D04039" w:rsidRPr="00C65AD5" w:rsidRDefault="00D04039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8577DD8" w14:textId="11C27738" w:rsidR="00D04039" w:rsidRPr="007E628C" w:rsidRDefault="007E628C" w:rsidP="007E628C">
            <w:pPr>
              <w:jc w:val="center"/>
              <w:rPr>
                <w:sz w:val="16"/>
                <w:szCs w:val="16"/>
              </w:rPr>
            </w:pPr>
            <w:r w:rsidRPr="007E628C">
              <w:rPr>
                <w:sz w:val="16"/>
                <w:szCs w:val="16"/>
              </w:rPr>
              <w:t>Nie zmieniła się taka sana jak w latach poprzednich.</w:t>
            </w:r>
          </w:p>
        </w:tc>
      </w:tr>
      <w:tr w:rsidR="007E628C" w:rsidRPr="006E3A73" w14:paraId="41C0AE73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A87C627" w14:textId="77777777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Pruszcz Gdański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C98051" w14:textId="40440D9F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C551A" w14:textId="0DCB5A2B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69B0B3" w14:textId="4D4EC916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AC6605" w14:textId="628523F0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D2A0FD" w14:textId="14F806B3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76E0AE" w14:textId="6214DB59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9633BA" w14:textId="77777777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4B291C" w14:textId="665FA71B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74D609" w14:textId="7E9A93A4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8440BD3" w14:textId="2380CFC3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8652B4" w14:textId="1FAF350C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D1F8DF1" w14:textId="1F92D298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954C7D" w14:textId="705EDD42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42DA8" w14:textId="3CA65EAA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783C21" w14:textId="558A7387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A79D5F" w14:textId="3B7EDEBB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94D3396" w14:textId="148B8F07" w:rsidR="007E628C" w:rsidRPr="006E3A73" w:rsidRDefault="007E628C" w:rsidP="007E628C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9C62FC">
              <w:rPr>
                <w:sz w:val="16"/>
                <w:szCs w:val="16"/>
              </w:rPr>
              <w:t>Czy w niewypełnionych pozycjach „0”?</w:t>
            </w:r>
          </w:p>
        </w:tc>
      </w:tr>
      <w:tr w:rsidR="007E628C" w:rsidRPr="006E3A73" w14:paraId="3655090C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7F14B05" w14:textId="77777777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Rzeszów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ED7BF1B" w14:textId="4880933A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B42CD" w14:textId="079CE673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CEA410" w14:textId="07536C59" w:rsidR="007E628C" w:rsidRPr="00C65AD5" w:rsidRDefault="00AA6D1A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F78E1BE" w14:textId="26703ED7" w:rsidR="007E628C" w:rsidRPr="00C65AD5" w:rsidRDefault="00AA6D1A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78E719" w14:textId="29417D1B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6A94F" w14:textId="73328D84" w:rsidR="007E628C" w:rsidRPr="00C65AD5" w:rsidRDefault="00AA6D1A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DA2605" w14:textId="0F26BA63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F1845A" w14:textId="5069388B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6F5853" w14:textId="1A2C2E33" w:rsidR="007E628C" w:rsidRPr="00C65AD5" w:rsidRDefault="00AA6D1A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9C23A6" w14:textId="5F4CA393" w:rsidR="007E628C" w:rsidRPr="00C65AD5" w:rsidRDefault="00AA6D1A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05352" w14:textId="6FAB0E20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595D96" w14:textId="5C4BB431" w:rsidR="007E628C" w:rsidRPr="00C65AD5" w:rsidRDefault="00AA6D1A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681371" w14:textId="54E84AEE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EA8A0" w14:textId="4754CC25" w:rsidR="007E628C" w:rsidRPr="00C65AD5" w:rsidRDefault="007E628C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57BC0C" w14:textId="50154D84" w:rsidR="007E628C" w:rsidRPr="00C65AD5" w:rsidRDefault="00AA6D1A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FD5DB7E" w14:textId="5865AFC7" w:rsidR="007E628C" w:rsidRPr="00C65AD5" w:rsidRDefault="00AA6D1A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A526763" w14:textId="77777777" w:rsidR="007E628C" w:rsidRPr="006E3A73" w:rsidRDefault="007E628C" w:rsidP="007E628C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C65AD5" w:rsidRPr="006E3A73" w14:paraId="5439015B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48E128" w14:textId="7777777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Sieradz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F2A687" w14:textId="16BB9C2A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EB7192" w14:textId="3662A710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70B06D" w14:textId="01AFE64F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2D1CE4" w14:textId="542321D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A21C2" w14:textId="5952A978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DDB87" w14:textId="4A9D0ED9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DCBB1E5" w14:textId="7777777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46EBE" w14:textId="00F030F6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92C9D" w14:textId="1993068A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3C168B6" w14:textId="386EA650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DAFA9D" w14:textId="07EF29AA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4CD337A" w14:textId="7D1E0B69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3C8C03" w14:textId="690B15F5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42DE1" w14:textId="59A38602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0BB99" w14:textId="7158D430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C59B286" w14:textId="77D130FE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822A5A2" w14:textId="77777777" w:rsidR="00C65AD5" w:rsidRPr="006E3A73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C65AD5" w:rsidRPr="006E3A73" w14:paraId="64D9AF14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9F5E12B" w14:textId="7777777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Warszawa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CBF1AE" w14:textId="4CB59F4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38FDB" w14:textId="6EAC498C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290C2" w14:textId="628E6922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685844" w14:textId="0C641F23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0EF0DC" w14:textId="780B36C3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3AFEB1" w14:textId="6140C7C1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498CD0" w14:textId="7777777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ABF077" w14:textId="0D3C2D21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4C419" w14:textId="589C01AF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53B5C5" w14:textId="73F9875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1135E" w14:textId="46C9FC9B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0DDF4" w14:textId="4DECA4A5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4FCD8E" w14:textId="5EA89539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8D9A59" w14:textId="49B52A26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73965" w14:textId="461ED882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E11DBA4" w14:textId="2864D1DD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E23F779" w14:textId="77777777" w:rsidR="00C65AD5" w:rsidRPr="006E3A73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C65AD5" w:rsidRPr="006E3A73" w14:paraId="5899228D" w14:textId="77777777" w:rsidTr="00133BE4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1E6F1B" w14:textId="7777777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Wrocław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099144F" w14:textId="142F5346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ACE8B3" w14:textId="769A6E15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7F83D" w14:textId="1D7E0AAD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6AB1481" w14:textId="076C49D2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3E5242" w14:textId="31560C7F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68D10" w14:textId="4D2A2613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0BE65A0" w14:textId="7777777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4D5131" w14:textId="210BA247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3082C4" w14:textId="565D3F6E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81586DD" w14:textId="52573D4B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E38C6C" w14:textId="77D75A62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08EF7A8" w14:textId="1BB35046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BFBB81" w14:textId="2249635E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1, 2, 3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8904AE" w14:textId="7475E4E3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853F43" w14:textId="69DACD33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2D89BBA" w14:textId="09FF1DBC" w:rsidR="00C65AD5" w:rsidRPr="00C65AD5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  <w:r w:rsidRPr="00C65AD5">
              <w:rPr>
                <w:sz w:val="20"/>
                <w:szCs w:val="20"/>
              </w:rPr>
              <w:t>0</w:t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ADAD7E5" w14:textId="77777777" w:rsidR="00C65AD5" w:rsidRPr="006E3A73" w:rsidRDefault="00C65AD5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  <w:tr w:rsidR="00133BE4" w:rsidRPr="006E3A73" w14:paraId="6B205ACC" w14:textId="77777777" w:rsidTr="00C65AD5">
        <w:tc>
          <w:tcPr>
            <w:tcW w:w="108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86BC1" w14:textId="1DA22A67" w:rsidR="00133BE4" w:rsidRPr="003624BD" w:rsidRDefault="00133BE4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t>Suma</w:t>
            </w:r>
          </w:p>
        </w:tc>
        <w:tc>
          <w:tcPr>
            <w:tcW w:w="102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CA901F" w14:textId="449F2A4B" w:rsidR="00133BE4" w:rsidRPr="003624BD" w:rsidRDefault="00AA6D1A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18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07DA44" w14:textId="2EA2CB17" w:rsidR="00133BE4" w:rsidRPr="003624BD" w:rsidRDefault="00133BE4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3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E4D36D9" w14:textId="74087DC0" w:rsidR="00133BE4" w:rsidRPr="003624BD" w:rsidRDefault="00AA6D1A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6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3DFC00" w14:textId="15C9A4FD" w:rsidR="00133BE4" w:rsidRPr="003624BD" w:rsidRDefault="00AA6D1A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11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43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F94551" w14:textId="3C447823" w:rsidR="00133BE4" w:rsidRPr="003624BD" w:rsidRDefault="00AA6D1A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4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69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E532E9" w14:textId="0225FE89" w:rsidR="00133BE4" w:rsidRPr="003624BD" w:rsidRDefault="00AA6D1A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15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DED037" w14:textId="77777777" w:rsidR="00133BE4" w:rsidRPr="003624BD" w:rsidRDefault="00133BE4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9E690F8" w14:textId="0D288394" w:rsidR="00133BE4" w:rsidRPr="003624BD" w:rsidRDefault="003624BD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3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543C67" w14:textId="73DF0038" w:rsidR="00133BE4" w:rsidRPr="003624BD" w:rsidRDefault="003624BD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3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9E321A" w14:textId="751BADCE" w:rsidR="00133BE4" w:rsidRPr="003624BD" w:rsidRDefault="003624BD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2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6F504DB" w14:textId="00558B86" w:rsidR="00133BE4" w:rsidRPr="003624BD" w:rsidRDefault="003624BD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15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C8379A" w14:textId="22AD92C8" w:rsidR="00133BE4" w:rsidRPr="003624BD" w:rsidRDefault="003624BD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4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71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C09D41C" w14:textId="77777777" w:rsidR="00133BE4" w:rsidRPr="003624BD" w:rsidRDefault="00133BE4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01ADC62" w14:textId="382145B3" w:rsidR="00133BE4" w:rsidRPr="003624BD" w:rsidRDefault="003624BD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5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1858DDE" w14:textId="02D62831" w:rsidR="00133BE4" w:rsidRPr="003624BD" w:rsidRDefault="003624BD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9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A057A4" w14:textId="0CAFEE21" w:rsidR="00133BE4" w:rsidRPr="003624BD" w:rsidRDefault="003624BD" w:rsidP="00C65AD5">
            <w:pPr>
              <w:spacing w:after="100" w:afterAutospacing="1"/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begin"/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instrText xml:space="preserve"> =SUM(ABOVE) </w:instrTex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separate"/>
            </w:r>
            <w:r w:rsidRPr="003624BD">
              <w:rPr>
                <w:b/>
                <w:bCs/>
                <w:noProof/>
                <w:color w:val="FF0000"/>
                <w:sz w:val="20"/>
                <w:szCs w:val="20"/>
              </w:rPr>
              <w:t>6</w:t>
            </w:r>
            <w:r w:rsidRPr="003624BD">
              <w:rPr>
                <w:b/>
                <w:bCs/>
                <w:color w:val="FF0000"/>
                <w:sz w:val="20"/>
                <w:szCs w:val="20"/>
              </w:rPr>
              <w:fldChar w:fldCharType="end"/>
            </w:r>
          </w:p>
        </w:tc>
        <w:tc>
          <w:tcPr>
            <w:tcW w:w="49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EE7D3" w14:textId="77777777" w:rsidR="00133BE4" w:rsidRPr="006E3A73" w:rsidRDefault="00133BE4" w:rsidP="00C65AD5">
            <w:pPr>
              <w:spacing w:after="100" w:afterAutospacing="1"/>
              <w:jc w:val="center"/>
              <w:rPr>
                <w:sz w:val="20"/>
                <w:szCs w:val="20"/>
              </w:rPr>
            </w:pPr>
          </w:p>
        </w:tc>
      </w:tr>
    </w:tbl>
    <w:p w14:paraId="7623B81F" w14:textId="67AE9892" w:rsidR="003F1B6E" w:rsidRPr="006E3A73" w:rsidRDefault="003F1B6E" w:rsidP="00C64FF4">
      <w:pPr>
        <w:spacing w:after="100" w:afterAutospacing="1"/>
        <w:rPr>
          <w:sz w:val="20"/>
          <w:szCs w:val="20"/>
        </w:rPr>
      </w:pPr>
    </w:p>
    <w:sectPr w:rsidR="003F1B6E" w:rsidRPr="006E3A73" w:rsidSect="001F1FB1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C1159D"/>
    <w:multiLevelType w:val="hybridMultilevel"/>
    <w:tmpl w:val="45F2E362"/>
    <w:lvl w:ilvl="0" w:tplc="B278256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3702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FB1"/>
    <w:rsid w:val="000962B0"/>
    <w:rsid w:val="001068AB"/>
    <w:rsid w:val="00133BE4"/>
    <w:rsid w:val="001F1FB1"/>
    <w:rsid w:val="00247B32"/>
    <w:rsid w:val="002957F6"/>
    <w:rsid w:val="003624BD"/>
    <w:rsid w:val="003F1B6E"/>
    <w:rsid w:val="00505405"/>
    <w:rsid w:val="0065270A"/>
    <w:rsid w:val="006E3A73"/>
    <w:rsid w:val="007722B1"/>
    <w:rsid w:val="007861D2"/>
    <w:rsid w:val="007A0D98"/>
    <w:rsid w:val="007D198A"/>
    <w:rsid w:val="007E628C"/>
    <w:rsid w:val="007F33A9"/>
    <w:rsid w:val="008E1573"/>
    <w:rsid w:val="008E59C2"/>
    <w:rsid w:val="0093234A"/>
    <w:rsid w:val="00932D47"/>
    <w:rsid w:val="009A08BF"/>
    <w:rsid w:val="009B762E"/>
    <w:rsid w:val="009C62FC"/>
    <w:rsid w:val="00A129E9"/>
    <w:rsid w:val="00A67C1D"/>
    <w:rsid w:val="00AA6D1A"/>
    <w:rsid w:val="00C64FF4"/>
    <w:rsid w:val="00C65AD5"/>
    <w:rsid w:val="00C90537"/>
    <w:rsid w:val="00D0287D"/>
    <w:rsid w:val="00D04039"/>
    <w:rsid w:val="00D23F59"/>
    <w:rsid w:val="00D61AEA"/>
    <w:rsid w:val="00E82C14"/>
    <w:rsid w:val="00F13998"/>
    <w:rsid w:val="00F9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95C27"/>
  <w15:chartTrackingRefBased/>
  <w15:docId w15:val="{4ABBD99D-5EDE-4C84-B045-2C97871B7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Narrow" w:eastAsiaTheme="minorHAnsi" w:hAnsi="Arial Narrow" w:cstheme="minorBidi"/>
        <w:color w:val="000000" w:themeColor="text1"/>
        <w:kern w:val="2"/>
        <w:sz w:val="24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F1F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F1F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1FB1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1FB1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F1FB1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F1FB1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F1FB1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F1FB1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F1FB1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F1F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F1F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F1FB1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F1FB1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F1FB1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F1FB1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F1FB1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F1FB1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F1FB1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F1FB1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F1FB1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F1FB1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F1FB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F1F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F1F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F1F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F1F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F1F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F1F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F1FB1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1F1F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tyles" Target="styles.xml"/><Relationship Id="rId7" Type="http://schemas.openxmlformats.org/officeDocument/2006/relationships/package" Target="embeddings/Microsoft_Word_Document.doc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1DA5A-AC7B-4944-B22D-5D69BE98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_</cp:lastModifiedBy>
  <cp:revision>4</cp:revision>
  <dcterms:created xsi:type="dcterms:W3CDTF">2025-03-18T08:13:00Z</dcterms:created>
  <dcterms:modified xsi:type="dcterms:W3CDTF">2025-03-19T11:36:00Z</dcterms:modified>
</cp:coreProperties>
</file>